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617"/>
        <w:gridCol w:w="567"/>
        <w:gridCol w:w="2807"/>
        <w:gridCol w:w="285"/>
        <w:gridCol w:w="2508"/>
      </w:tblGrid>
      <w:tr w:rsidR="00256F5E" w:rsidRPr="00256F5E" w:rsidTr="00221360">
        <w:trPr>
          <w:cantSplit/>
          <w:jc w:val="center"/>
        </w:trPr>
        <w:tc>
          <w:tcPr>
            <w:tcW w:w="3617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2AF1FAB0" wp14:editId="202B0BDB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6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1E5273" w:rsidP="001E5273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1E5273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Προμήθεια ηλεκτρολογικού υλικού 2019-2020.</w:t>
            </w:r>
          </w:p>
        </w:tc>
      </w:tr>
      <w:tr w:rsidR="00256F5E" w:rsidRPr="00256F5E" w:rsidTr="0022136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80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0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22136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895260" w:rsidRPr="00256F5E" w:rsidRDefault="00895260" w:rsidP="00162C9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895260" w:rsidRPr="002E2F7B" w:rsidRDefault="00895260" w:rsidP="00936DBB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22136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895260" w:rsidRPr="00256F5E" w:rsidRDefault="00221360" w:rsidP="00162C93">
            <w:pPr>
              <w:widowControl w:val="0"/>
              <w:jc w:val="right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Προϋπολογισθείσα δ</w:t>
            </w:r>
            <w:r w:rsidR="00895260">
              <w:rPr>
                <w:rFonts w:ascii="Calibri" w:eastAsia="Times New Roman" w:hAnsi="Calibri"/>
                <w:sz w:val="18"/>
                <w:szCs w:val="18"/>
                <w:lang w:eastAsia="el-GR"/>
              </w:rPr>
              <w:t>απάνη</w:t>
            </w:r>
          </w:p>
        </w:tc>
        <w:tc>
          <w:tcPr>
            <w:tcW w:w="285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95260" w:rsidRPr="004E68BF" w:rsidRDefault="00895260" w:rsidP="00FD10CB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</w:t>
            </w:r>
            <w:r w:rsidR="00FD10CB" w:rsidRPr="00FD10C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173.998,41 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με ΦΠΑ</w:t>
            </w:r>
          </w:p>
        </w:tc>
      </w:tr>
      <w:tr w:rsidR="00256F5E" w:rsidRPr="00256F5E" w:rsidTr="00221360">
        <w:trPr>
          <w:jc w:val="center"/>
        </w:trPr>
        <w:tc>
          <w:tcPr>
            <w:tcW w:w="3617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807" w:type="dxa"/>
            <w:shd w:val="clear" w:color="auto" w:fill="auto"/>
            <w:vAlign w:val="center"/>
          </w:tcPr>
          <w:p w:rsidR="00256F5E" w:rsidRPr="00256F5E" w:rsidRDefault="00256F5E" w:rsidP="00162C93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210FE0">
        <w:rPr>
          <w:rFonts w:ascii="Segoe UI" w:eastAsia="Times New Roman" w:hAnsi="Segoe UI" w:cs="Segoe UI"/>
          <w:color w:val="000000"/>
          <w:lang w:eastAsia="el-GR"/>
        </w:rPr>
        <w:t>6514/2019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B14573">
        <w:rPr>
          <w:rFonts w:ascii="Segoe UI" w:eastAsia="Times New Roman" w:hAnsi="Segoe UI" w:cs="Segoe UI"/>
          <w:color w:val="000000"/>
          <w:lang w:eastAsia="el-GR"/>
        </w:rPr>
        <w:t>προκήρυξη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AB3697" w:rsidRPr="00A61B13" w:rsidRDefault="00AB3697" w:rsidP="00936DBB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67"/>
        <w:gridCol w:w="4139"/>
        <w:gridCol w:w="1079"/>
        <w:gridCol w:w="1098"/>
        <w:gridCol w:w="1235"/>
        <w:gridCol w:w="1421"/>
      </w:tblGrid>
      <w:tr w:rsidR="00936DBB" w:rsidRPr="00946E64" w:rsidTr="00936DBB">
        <w:trPr>
          <w:trHeight w:val="480"/>
          <w:tblHeader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936DBB" w:rsidRPr="00946E64" w:rsidRDefault="00936DBB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Α/Α</w:t>
            </w: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Περιγραφή υλικού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936DBB" w:rsidRPr="00946E64" w:rsidRDefault="00936DBB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936DBB" w:rsidRPr="00946E64" w:rsidRDefault="00936DBB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Ποσότητα</w:t>
            </w:r>
          </w:p>
        </w:tc>
        <w:tc>
          <w:tcPr>
            <w:tcW w:w="123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936DBB" w:rsidRPr="00946E64" w:rsidRDefault="00423AF8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Προσφ</w:t>
            </w:r>
            <w:r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ε</w:t>
            </w:r>
            <w:r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ρόμενη τ</w:t>
            </w:r>
            <w:r w:rsidR="00936DBB"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ι</w:t>
            </w:r>
            <w:r w:rsidR="00936DBB"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μή μονάδος</w:t>
            </w:r>
          </w:p>
          <w:p w:rsidR="00936DBB" w:rsidRPr="00946E64" w:rsidRDefault="00936DBB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(€)</w:t>
            </w:r>
          </w:p>
        </w:tc>
        <w:tc>
          <w:tcPr>
            <w:tcW w:w="142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936DBB" w:rsidRPr="00946E64" w:rsidRDefault="00423AF8" w:rsidP="00936DBB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Καθαρή α</w:t>
            </w:r>
            <w:r w:rsidR="00936DBB"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ξία</w:t>
            </w:r>
          </w:p>
          <w:p w:rsidR="00936DBB" w:rsidRPr="00946E64" w:rsidRDefault="00936DBB" w:rsidP="00423AF8">
            <w:pPr>
              <w:widowControl w:val="0"/>
              <w:jc w:val="center"/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</w:pP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(</w:t>
            </w:r>
            <w:r w:rsidR="00423AF8"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ποσότητα Χ τ</w:t>
            </w:r>
            <w:r w:rsidR="00423AF8"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ι</w:t>
            </w:r>
            <w:r w:rsidR="00423AF8"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μή μονάδος</w:t>
            </w:r>
            <w:r w:rsidR="00423AF8"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 xml:space="preserve"> </w:t>
            </w:r>
            <w:r w:rsidRPr="00946E64">
              <w:rPr>
                <w:rStyle w:val="a6"/>
                <w:rFonts w:ascii="Liberation Sans" w:hAnsi="Liberation Sans" w:cs="Liberation Sans"/>
                <w:b/>
                <w:sz w:val="18"/>
                <w:szCs w:val="18"/>
              </w:rPr>
              <w:t>)</w:t>
            </w: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Μικροαυτόματος κίνησης 4Α-10Α-16Α-20Α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Μικροαυτόματος κίνησης 40 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Ασφάλειεα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τύπου κλέμμας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Ασφάλειες γυαλάκι 2Α/5Χ20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Ασφάλειες γυαλάκι 8Α/5Χ20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8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Καλώδιο Ν.Υ.Υ 3x2,5 mm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8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Καλώδιο εύκαμπτο 3x1,5 mm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8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Καλώδιο ΝΥΑ 1x2,5 mm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Καλώδιο ΝΥΥ 5x4 mm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Καλώδιο ΝΥΥ 5Χ6 mm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Νατρίου σωληνωτή 250W/E40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124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υδραργύρου 250W E40 αχλαδοε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ι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δής.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Νατρίου 400W Ε40 σωληνωτή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854C0B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4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Νατρίου 150W Ε40 σωληνωτή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 xml:space="preserve"> Led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17,5W/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Ε27/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220V/4000K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  <w:r w:rsidRPr="00854C0B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27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Λαμπτήρας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Tubular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/15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/220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V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/1500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Lm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854C0B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854C0B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5750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417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Λαμπτήρας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11,5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E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27/1521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lm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σηματοδοτών 75W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widowControl w:val="0"/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αλογονιδίων 400W/E40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 xml:space="preserve">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τύπου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 xml:space="preserve"> Led-spot/4,9W/GU10/380Lux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</w:t>
            </w:r>
            <w:r w:rsidRPr="00854C0B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5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 xml:space="preserve"> Led-Panel F225/2000Lux/4000K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79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Λαμπτήρας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σε αντικατάσταση φθορίου 0,60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1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Φωτιστικό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τύπου κινητής κεφαλής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Spot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Φωτιστικό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led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τύπου κινητής κεφαλής Διασπ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ο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ράς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Βάση φωτιστικού τηλεσκοπική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Χειριστήριο φωτισμού 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DMX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E0388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Led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αλλαγής χρωμάτων 18Χ12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854C0B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854C0B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παρακολούθησης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Led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150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Σύστημα ασύρματης επικοινωνίας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E0CEE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3951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Φωτιστικό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Led</w:t>
            </w:r>
            <w:proofErr w:type="spellEnd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module</w:t>
            </w:r>
            <w:proofErr w:type="spellEnd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50W/4000K/5000Lum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</w:t>
            </w:r>
            <w:r w:rsidRPr="00854C0B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Philips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Tempo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HQI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/ 400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με λ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α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μπτήρα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</w:t>
            </w:r>
            <w:proofErr w:type="spellStart"/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Led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200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r w:rsidRPr="00943951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GEYER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εξωτερικής χρ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ή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σης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100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OSRAM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εξωτερικής χρ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ή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σης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13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Μετασχηματιστής Υδραργύρου-Νατρίου 250W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Μετασχηματιστής Υδραργύρου-Νατρίου 400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Μετασχηματιστής Υδραργύρου-Νατρίου 1000W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7E3C8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Εκκινητής Λαμπτήρων 70-400W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Εκκινητής Λαμπτήρων αλογονιδίων 1000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Μονωτική Ταινία 19x20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68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Φωτοκύτταρο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Perry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Φωτιστικό σώμα δρόμου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Led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60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/6290</w:t>
            </w: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Lum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/4000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K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240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Φωτιστικό σώμα δρόμου υδραργύρου 250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Μπράτσο φωτιστικού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7E3C8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7E3C8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Μούφες για καλώδια 5x10 mm2 N.Y.Y.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7E3C8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</w:t>
            </w:r>
            <w:r w:rsidRPr="007E3C8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Σπιράλ ενισχυμένο υπογείων εγκαταστάσεων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854C0B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Πίνακας τύπου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Pillar 100X80X30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Προβολέας εστίασης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HPL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750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 με λαμπτήρα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7E3C8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7E3C8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Βύσματα πλαστικά 6Χ50 χιλ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Βύσματα πλαστικά 10Χ60 χιλ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Νοβοπανόβιδες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4Χ50 και 6Χ80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Σετ κατσαβίδια 6 τεμαχίων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Σετ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Πένσα ηλεκτρολογική 200 χιλ.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Πλαγιοκόφτης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180 χιλ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Κόφτης </w:t>
            </w: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απογυμνωτής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160 χιλ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Σετ </w:t>
            </w:r>
            <w:proofErr w:type="spellStart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Δραπανοκατσάβιδο</w:t>
            </w:r>
            <w:proofErr w:type="spellEnd"/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-κρουστικό μπαταρίας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Λαμπτήρας αλογονιδίων 1000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/Ε40/6000Κ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Αντλία Λυμάτων ανοξείδωτη 2΄΄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Σύστημα αδιάλειπτης λειτουργίας (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UPS)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E0388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Λαμπτήρας προβολέα τύπου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HPL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 750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Βιομηχανικός ρευματολήπτης πίνακα 4Χ32Α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35"/>
          <w:jc w:val="center"/>
        </w:trPr>
        <w:tc>
          <w:tcPr>
            <w:tcW w:w="6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Βιομηχανικός ρευματοδότης προέκτασης 4Χ32Α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 xml:space="preserve">Αντάπτορας αντίστασης </w:t>
            </w: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  <w:t>DI Box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proofErr w:type="spellStart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Φωτοσωλήνας</w:t>
            </w:r>
            <w:proofErr w:type="spellEnd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Led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μονοκάναλος13 χιλ./240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V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/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IP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65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Σετ παροχής </w:t>
            </w:r>
            <w:proofErr w:type="spellStart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μονοκάναλου</w:t>
            </w:r>
            <w:proofErr w:type="spellEnd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</w:t>
            </w:r>
            <w:proofErr w:type="spellStart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φωτοσωλήνα</w:t>
            </w:r>
            <w:proofErr w:type="spellEnd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13 χιλ.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proofErr w:type="spellStart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Μικρολαμπτήρες</w:t>
            </w:r>
            <w:proofErr w:type="spellEnd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Led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100τεμ/10μ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Σφιγκτήρας κολάρων γαλβανιζέ 30μ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Μέτρα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Κεφαλή συνδετήρα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Δεματικά μαύρου χρώματος 360Χ4,5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Δεματικά λευκού </w:t>
            </w:r>
            <w:r w:rsidR="001E5273"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χρώματος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 xml:space="preserve">  200Χ3,5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Λαμπτήρας προβολέα Αλογόνου 1000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W</w:t>
            </w: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/</w:t>
            </w:r>
            <w:proofErr w:type="spellStart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  <w:lang w:val="en-US"/>
              </w:rPr>
              <w:t>Gx</w:t>
            </w:r>
            <w:proofErr w:type="spellEnd"/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9,5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Ελαστικός ρευματολήπτης 2Ρ+Ε 16Α / ΙΡ 44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1710D1" w:rsidRDefault="00936DBB" w:rsidP="00936DBB">
            <w:pPr>
              <w:pStyle w:val="af7"/>
              <w:widowControl w:val="0"/>
              <w:numPr>
                <w:ilvl w:val="0"/>
                <w:numId w:val="11"/>
              </w:numPr>
              <w:ind w:right="57"/>
              <w:jc w:val="center"/>
              <w:rPr>
                <w:rFonts w:ascii="Liberation Sans" w:hAnsi="Liberation Sans" w:cs="Liberation Sans"/>
                <w:color w:val="000000"/>
                <w:sz w:val="10"/>
                <w:szCs w:val="10"/>
              </w:rPr>
            </w:pPr>
          </w:p>
        </w:tc>
        <w:tc>
          <w:tcPr>
            <w:tcW w:w="413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570A97">
              <w:rPr>
                <w:rFonts w:ascii="Segoe UI" w:hAnsi="Segoe UI" w:cs="Segoe UI"/>
                <w:color w:val="000000"/>
                <w:kern w:val="2"/>
                <w:sz w:val="18"/>
                <w:szCs w:val="18"/>
              </w:rPr>
              <w:t>Ελαστικός ρευματοδότης 2Ρ+Ε 16Α / ΙΡ44</w:t>
            </w:r>
          </w:p>
        </w:tc>
        <w:tc>
          <w:tcPr>
            <w:tcW w:w="1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Τεμάχια</w:t>
            </w:r>
          </w:p>
        </w:tc>
        <w:tc>
          <w:tcPr>
            <w:tcW w:w="10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01F97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D01F97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D4382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1A02BD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center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139" w:type="dxa"/>
            <w:tcBorders>
              <w:top w:val="single" w:sz="4" w:space="0" w:color="808080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leftChars="-53" w:left="38" w:right="113" w:hangingChars="80" w:hanging="144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Συνολική αξία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A61B13">
        <w:trPr>
          <w:trHeight w:val="335"/>
          <w:jc w:val="center"/>
        </w:trPr>
        <w:tc>
          <w:tcPr>
            <w:tcW w:w="66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center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113" w:firstLineChars="100" w:firstLine="180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ΦΠΑ 24%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946E64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  <w:tr w:rsidR="00936DBB" w:rsidRPr="00946E64" w:rsidTr="00936DBB">
        <w:trPr>
          <w:trHeight w:val="335"/>
          <w:jc w:val="center"/>
        </w:trPr>
        <w:tc>
          <w:tcPr>
            <w:tcW w:w="667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57"/>
              <w:jc w:val="center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936DBB" w:rsidRPr="00946E64" w:rsidRDefault="00936DBB" w:rsidP="00936DBB">
            <w:pPr>
              <w:widowControl w:val="0"/>
              <w:jc w:val="both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36DBB" w:rsidRPr="00946E64" w:rsidRDefault="00936DBB" w:rsidP="00936DBB">
            <w:pPr>
              <w:widowControl w:val="0"/>
              <w:ind w:right="113" w:firstLineChars="100" w:firstLine="180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  <w:r w:rsidRPr="00946E64">
              <w:rPr>
                <w:rFonts w:ascii="Liberation Sans" w:hAnsi="Liberation Sans" w:cs="Liberation Sans"/>
                <w:color w:val="000000"/>
                <w:sz w:val="18"/>
                <w:szCs w:val="18"/>
              </w:rPr>
              <w:t>ΣΥΝΟΛΟ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936DBB" w:rsidRPr="00C90CBA" w:rsidRDefault="00936DBB" w:rsidP="00936DBB">
            <w:pPr>
              <w:widowControl w:val="0"/>
              <w:ind w:right="57"/>
              <w:jc w:val="right"/>
              <w:rPr>
                <w:rFonts w:ascii="Liberation Sans" w:hAnsi="Liberation Sans" w:cs="Liberation Sans"/>
                <w:color w:val="000000"/>
                <w:sz w:val="18"/>
                <w:szCs w:val="18"/>
              </w:rPr>
            </w:pPr>
          </w:p>
        </w:tc>
      </w:tr>
    </w:tbl>
    <w:p w:rsidR="00936DBB" w:rsidRDefault="00936DBB" w:rsidP="00936DBB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val="en-US"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120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936DB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85E75" w:rsidP="007F6DC7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Πρέβεζα 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</w:t>
            </w:r>
            <w:r w:rsidR="007F6DC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/…….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/201</w:t>
            </w:r>
            <w:r w:rsidR="007F6DC7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9</w:t>
            </w:r>
          </w:p>
        </w:tc>
      </w:tr>
      <w:tr w:rsidR="00256F5E" w:rsidRPr="00256F5E" w:rsidTr="00936DB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936DB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0A" w:rsidRDefault="00BB570A" w:rsidP="00407B49">
      <w:r>
        <w:separator/>
      </w:r>
    </w:p>
  </w:endnote>
  <w:endnote w:type="continuationSeparator" w:id="0">
    <w:p w:rsidR="00BB570A" w:rsidRDefault="00BB570A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BB" w:rsidRPr="00B02409" w:rsidRDefault="00936DBB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Η προσφορά υποβάλλεται στο Δήμο Πρέβεζας εντός 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0A" w:rsidRDefault="00BB570A" w:rsidP="00407B49">
      <w:r>
        <w:separator/>
      </w:r>
    </w:p>
  </w:footnote>
  <w:footnote w:type="continuationSeparator" w:id="0">
    <w:p w:rsidR="00BB570A" w:rsidRDefault="00BB570A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0090D"/>
    <w:multiLevelType w:val="hybridMultilevel"/>
    <w:tmpl w:val="EC76E838"/>
    <w:lvl w:ilvl="0" w:tplc="8996AD32">
      <w:start w:val="1"/>
      <w:numFmt w:val="decimal"/>
      <w:lvlText w:val="%1)"/>
      <w:lvlJc w:val="right"/>
      <w:pPr>
        <w:ind w:left="720" w:hanging="360"/>
      </w:pPr>
      <w:rPr>
        <w:rFonts w:ascii="Liberation Mono" w:hAnsi="Liberation Mono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0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62C93"/>
    <w:rsid w:val="001753A7"/>
    <w:rsid w:val="001B342E"/>
    <w:rsid w:val="001C4CE8"/>
    <w:rsid w:val="001C6F86"/>
    <w:rsid w:val="001E5273"/>
    <w:rsid w:val="00210FE0"/>
    <w:rsid w:val="00217237"/>
    <w:rsid w:val="00221360"/>
    <w:rsid w:val="00256F5E"/>
    <w:rsid w:val="00280650"/>
    <w:rsid w:val="0029162A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C6C8B"/>
    <w:rsid w:val="003F586D"/>
    <w:rsid w:val="00407B49"/>
    <w:rsid w:val="00423AF8"/>
    <w:rsid w:val="00441D90"/>
    <w:rsid w:val="00450314"/>
    <w:rsid w:val="00464722"/>
    <w:rsid w:val="00485E75"/>
    <w:rsid w:val="004B16E7"/>
    <w:rsid w:val="004B6B04"/>
    <w:rsid w:val="004D7F82"/>
    <w:rsid w:val="004E68BF"/>
    <w:rsid w:val="004F73EC"/>
    <w:rsid w:val="00501AD8"/>
    <w:rsid w:val="0052744F"/>
    <w:rsid w:val="00571060"/>
    <w:rsid w:val="00580425"/>
    <w:rsid w:val="00581C26"/>
    <w:rsid w:val="00597018"/>
    <w:rsid w:val="005A331E"/>
    <w:rsid w:val="005C7565"/>
    <w:rsid w:val="00600DE4"/>
    <w:rsid w:val="00613F0C"/>
    <w:rsid w:val="00633BA2"/>
    <w:rsid w:val="00687632"/>
    <w:rsid w:val="006C2D88"/>
    <w:rsid w:val="006C3F38"/>
    <w:rsid w:val="006C4E2C"/>
    <w:rsid w:val="006F38CD"/>
    <w:rsid w:val="00711FED"/>
    <w:rsid w:val="00732280"/>
    <w:rsid w:val="00745CB3"/>
    <w:rsid w:val="0076766F"/>
    <w:rsid w:val="007735B5"/>
    <w:rsid w:val="0077756B"/>
    <w:rsid w:val="00784A96"/>
    <w:rsid w:val="007A47A1"/>
    <w:rsid w:val="007D7D27"/>
    <w:rsid w:val="007E7B2E"/>
    <w:rsid w:val="007F6DC7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36DBB"/>
    <w:rsid w:val="009429C5"/>
    <w:rsid w:val="0096776F"/>
    <w:rsid w:val="00996536"/>
    <w:rsid w:val="009B2F80"/>
    <w:rsid w:val="009D0961"/>
    <w:rsid w:val="00A116AC"/>
    <w:rsid w:val="00A22127"/>
    <w:rsid w:val="00A56543"/>
    <w:rsid w:val="00A616BA"/>
    <w:rsid w:val="00A61B13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AB3697"/>
    <w:rsid w:val="00B02409"/>
    <w:rsid w:val="00B14573"/>
    <w:rsid w:val="00B179F8"/>
    <w:rsid w:val="00B61D9B"/>
    <w:rsid w:val="00B63CB5"/>
    <w:rsid w:val="00B904BD"/>
    <w:rsid w:val="00BA6A99"/>
    <w:rsid w:val="00BB44A8"/>
    <w:rsid w:val="00BB570A"/>
    <w:rsid w:val="00BD3935"/>
    <w:rsid w:val="00C01DD6"/>
    <w:rsid w:val="00C13C08"/>
    <w:rsid w:val="00C354B8"/>
    <w:rsid w:val="00C759F1"/>
    <w:rsid w:val="00C85E27"/>
    <w:rsid w:val="00CA0568"/>
    <w:rsid w:val="00CA6A44"/>
    <w:rsid w:val="00CD2150"/>
    <w:rsid w:val="00CF4E65"/>
    <w:rsid w:val="00D42FB3"/>
    <w:rsid w:val="00D63A03"/>
    <w:rsid w:val="00D8394A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7E3C"/>
    <w:rsid w:val="00F11A95"/>
    <w:rsid w:val="00F34AE2"/>
    <w:rsid w:val="00F85170"/>
    <w:rsid w:val="00FB50EA"/>
    <w:rsid w:val="00FD10CB"/>
    <w:rsid w:val="00FD1190"/>
    <w:rsid w:val="00FD14DC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743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</vt:lpstr>
    </vt:vector>
  </TitlesOfParts>
  <Company>Δημος Πρεβεζας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Εντυπο οικονομικης προσφορας</dc:description>
  <cp:lastModifiedBy>Φωτοπουλος</cp:lastModifiedBy>
  <cp:revision>36</cp:revision>
  <cp:lastPrinted>2016-09-19T07:37:00Z</cp:lastPrinted>
  <dcterms:created xsi:type="dcterms:W3CDTF">2016-04-14T10:35:00Z</dcterms:created>
  <dcterms:modified xsi:type="dcterms:W3CDTF">2019-04-05T08:25:00Z</dcterms:modified>
  <cp:category>ΠΡΟΤΥΠΕΣ ΦΟΡΜΕΣ</cp:category>
</cp:coreProperties>
</file>